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5F" w:rsidRPr="009E7368" w:rsidRDefault="00A8535F" w:rsidP="00A853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</w:tabs>
        <w:ind w:firstLine="1134"/>
        <w:jc w:val="center"/>
        <w:rPr>
          <w:rFonts w:ascii="Garamond" w:hAnsi="Garamond" w:cs="Calibri Light"/>
          <w:b/>
          <w:sz w:val="28"/>
          <w:szCs w:val="28"/>
          <w:lang w:val="fr-BE"/>
        </w:rPr>
      </w:pPr>
      <w:bookmarkStart w:id="0" w:name="_GoBack"/>
      <w:bookmarkEnd w:id="0"/>
      <w:r w:rsidRPr="009E7368">
        <w:rPr>
          <w:rFonts w:ascii="Garamond" w:hAnsi="Garamond" w:cs="Calibri Light"/>
          <w:b/>
          <w:sz w:val="28"/>
          <w:szCs w:val="28"/>
          <w:lang w:val="fr-BE"/>
        </w:rPr>
        <w:t>Estimation des frais pour l’année</w:t>
      </w:r>
      <w:r>
        <w:rPr>
          <w:rFonts w:ascii="Garamond" w:hAnsi="Garamond" w:cs="Calibri Light"/>
          <w:b/>
          <w:sz w:val="48"/>
          <w:szCs w:val="48"/>
          <w:lang w:val="fr-BE"/>
        </w:rPr>
        <w:t xml:space="preserve"> </w:t>
      </w:r>
      <w:r>
        <w:rPr>
          <w:rFonts w:ascii="Garamond" w:hAnsi="Garamond" w:cs="Calibri Light"/>
          <w:b/>
          <w:sz w:val="28"/>
          <w:szCs w:val="28"/>
          <w:lang w:val="fr-BE"/>
        </w:rPr>
        <w:t>scolaire 2023-2024</w:t>
      </w:r>
    </w:p>
    <w:p w:rsidR="00A8535F" w:rsidRPr="00A75806" w:rsidRDefault="00A8535F" w:rsidP="00A8535F">
      <w:pPr>
        <w:rPr>
          <w:b/>
          <w:sz w:val="20"/>
          <w:szCs w:val="20"/>
          <w:u w:val="single"/>
          <w:lang w:val="fr-BE"/>
        </w:rPr>
      </w:pPr>
      <w:r w:rsidRPr="00A75806">
        <w:rPr>
          <w:sz w:val="20"/>
          <w:szCs w:val="20"/>
          <w:lang w:val="fr-BE"/>
        </w:rPr>
        <w:t>Vous pouvez consulter la circulaire concernant la gratuité sur notre site internet.</w:t>
      </w:r>
    </w:p>
    <w:p w:rsidR="00A8535F" w:rsidRPr="000B5BDF" w:rsidRDefault="00A8535F" w:rsidP="00A8535F">
      <w:pPr>
        <w:rPr>
          <w:b/>
          <w:sz w:val="28"/>
          <w:szCs w:val="28"/>
          <w:u w:val="single"/>
          <w:lang w:val="fr-BE"/>
        </w:rPr>
      </w:pPr>
    </w:p>
    <w:tbl>
      <w:tblPr>
        <w:tblpPr w:leftFromText="141" w:rightFromText="141" w:vertAnchor="page" w:horzAnchor="margin" w:tblpY="2312"/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983"/>
        <w:gridCol w:w="983"/>
        <w:gridCol w:w="983"/>
        <w:gridCol w:w="983"/>
        <w:gridCol w:w="8"/>
        <w:gridCol w:w="975"/>
        <w:gridCol w:w="16"/>
        <w:gridCol w:w="967"/>
        <w:gridCol w:w="26"/>
        <w:gridCol w:w="957"/>
        <w:gridCol w:w="34"/>
        <w:gridCol w:w="949"/>
        <w:gridCol w:w="42"/>
        <w:gridCol w:w="976"/>
        <w:gridCol w:w="21"/>
      </w:tblGrid>
      <w:tr w:rsidR="00A8535F" w:rsidRPr="00A75806" w:rsidTr="00A8535F">
        <w:trPr>
          <w:gridAfter w:val="1"/>
          <w:wAfter w:w="21" w:type="dxa"/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 xml:space="preserve">            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M1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M2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M3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P1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P2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P3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P4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P5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P6</w:t>
            </w:r>
          </w:p>
        </w:tc>
      </w:tr>
      <w:tr w:rsidR="00A8535F" w:rsidRPr="009E7368" w:rsidTr="00A8535F">
        <w:trPr>
          <w:trHeight w:val="459"/>
        </w:trPr>
        <w:tc>
          <w:tcPr>
            <w:tcW w:w="13815" w:type="dxa"/>
            <w:gridSpan w:val="16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Frais scolaires obligatoires</w:t>
            </w:r>
          </w:p>
        </w:tc>
      </w:tr>
      <w:tr w:rsidR="00A8535F" w:rsidRPr="00A75806" w:rsidTr="00A8535F">
        <w:trPr>
          <w:gridAfter w:val="1"/>
          <w:wAfter w:w="21" w:type="dxa"/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Sorties et activités pédagogiques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39</w:t>
            </w:r>
            <w:r w:rsidRPr="00A75806">
              <w:rPr>
                <w:sz w:val="16"/>
                <w:szCs w:val="16"/>
                <w:lang w:val="fr-BE"/>
              </w:rPr>
              <w:t>€</w:t>
            </w:r>
          </w:p>
        </w:tc>
      </w:tr>
      <w:tr w:rsidR="00A8535F" w:rsidRPr="009E7368" w:rsidTr="00A8535F">
        <w:trPr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Classes de dépaysement</w:t>
            </w: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highlight w:val="darkGray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rPr>
                <w:sz w:val="16"/>
                <w:szCs w:val="16"/>
                <w:highlight w:val="darkGray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highlight w:val="darkGray"/>
                <w:lang w:val="fr-BE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150€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150€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205€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205€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215€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215€</w:t>
            </w:r>
          </w:p>
        </w:tc>
      </w:tr>
      <w:tr w:rsidR="00A8535F" w:rsidRPr="00A75806" w:rsidTr="00A8535F">
        <w:trPr>
          <w:gridAfter w:val="1"/>
          <w:wAfter w:w="21" w:type="dxa"/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Journée sportive</w:t>
            </w:r>
          </w:p>
        </w:tc>
        <w:tc>
          <w:tcPr>
            <w:tcW w:w="983" w:type="dxa"/>
            <w:shd w:val="clear" w:color="auto" w:fill="FFFFFF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10€</w:t>
            </w:r>
          </w:p>
        </w:tc>
      </w:tr>
      <w:tr w:rsidR="00A8535F" w:rsidRPr="00A75806" w:rsidTr="00A8535F">
        <w:trPr>
          <w:gridAfter w:val="1"/>
          <w:wAfter w:w="21" w:type="dxa"/>
          <w:trHeight w:val="362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 xml:space="preserve">Natation </w:t>
            </w:r>
            <w:r w:rsidRPr="00A75806">
              <w:rPr>
                <w:sz w:val="16"/>
                <w:szCs w:val="16"/>
                <w:lang w:val="fr-BE"/>
              </w:rPr>
              <w:sym w:font="Wingdings" w:char="F0E8"/>
            </w:r>
            <w:r w:rsidRPr="00A75806">
              <w:rPr>
                <w:sz w:val="16"/>
                <w:szCs w:val="16"/>
                <w:lang w:val="fr-BE"/>
              </w:rPr>
              <w:t xml:space="preserve"> Toutes les 2 semaines(prix/séance)</w:t>
            </w: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gridSpan w:val="2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</w:tr>
      <w:tr w:rsidR="00A8535F" w:rsidRPr="009E7368" w:rsidTr="00A8535F">
        <w:trPr>
          <w:trHeight w:val="459"/>
        </w:trPr>
        <w:tc>
          <w:tcPr>
            <w:tcW w:w="13815" w:type="dxa"/>
            <w:gridSpan w:val="16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Frais facultatifs</w:t>
            </w:r>
          </w:p>
        </w:tc>
      </w:tr>
      <w:tr w:rsidR="00A8535F" w:rsidRPr="00A75806" w:rsidTr="00A8535F">
        <w:trPr>
          <w:gridAfter w:val="1"/>
          <w:wAfter w:w="21" w:type="dxa"/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Manuels scolaires : Livres-cahiers</w:t>
            </w: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38,6€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  34,3€</w:t>
            </w:r>
          </w:p>
        </w:tc>
        <w:tc>
          <w:tcPr>
            <w:tcW w:w="983" w:type="dxa"/>
            <w:gridSpan w:val="2"/>
            <w:shd w:val="clear" w:color="auto" w:fill="A6A6A6"/>
          </w:tcPr>
          <w:p w:rsidR="00A8535F" w:rsidRPr="00A75806" w:rsidRDefault="00A8535F" w:rsidP="00A8535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gridSpan w:val="2"/>
            <w:shd w:val="clear" w:color="auto" w:fill="A6A6A6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  18,9€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 10,5€</w:t>
            </w:r>
          </w:p>
        </w:tc>
      </w:tr>
      <w:tr w:rsidR="00A8535F" w:rsidRPr="009E7368" w:rsidTr="00A8535F">
        <w:trPr>
          <w:trHeight w:val="459"/>
        </w:trPr>
        <w:tc>
          <w:tcPr>
            <w:tcW w:w="13815" w:type="dxa"/>
            <w:gridSpan w:val="16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Frais de services</w:t>
            </w:r>
          </w:p>
        </w:tc>
      </w:tr>
      <w:tr w:rsidR="00A8535F" w:rsidRPr="00A75806" w:rsidTr="00A8535F">
        <w:trPr>
          <w:gridAfter w:val="1"/>
          <w:wAfter w:w="21" w:type="dxa"/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 xml:space="preserve">Temps de midi/an 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200€</w:t>
            </w:r>
          </w:p>
        </w:tc>
      </w:tr>
      <w:tr w:rsidR="00A8535F" w:rsidRPr="009E7368" w:rsidTr="00A8535F">
        <w:trPr>
          <w:trHeight w:val="343"/>
        </w:trPr>
        <w:tc>
          <w:tcPr>
            <w:tcW w:w="13815" w:type="dxa"/>
            <w:gridSpan w:val="16"/>
            <w:shd w:val="clear" w:color="auto" w:fill="auto"/>
          </w:tcPr>
          <w:p w:rsidR="00A8535F" w:rsidRPr="00A75806" w:rsidRDefault="00A8535F" w:rsidP="00A8535F">
            <w:pPr>
              <w:rPr>
                <w:i/>
                <w:sz w:val="16"/>
                <w:szCs w:val="16"/>
                <w:lang w:val="fr-BE"/>
              </w:rPr>
            </w:pPr>
            <w:r w:rsidRPr="00A75806">
              <w:rPr>
                <w:b/>
                <w:i/>
                <w:sz w:val="16"/>
                <w:szCs w:val="16"/>
                <w:lang w:val="fr-BE"/>
              </w:rPr>
              <w:t>Remarque</w:t>
            </w:r>
            <w:r w:rsidRPr="00A75806">
              <w:rPr>
                <w:i/>
                <w:sz w:val="16"/>
                <w:szCs w:val="16"/>
                <w:lang w:val="fr-BE"/>
              </w:rPr>
              <w:t> : Montant facturé en 10 tranches. Dispense si l’enfant va au repas chauds ou s4il rentre sur le temps de midi.</w:t>
            </w:r>
          </w:p>
        </w:tc>
      </w:tr>
      <w:tr w:rsidR="00A8535F" w:rsidRPr="00A75806" w:rsidTr="00A8535F">
        <w:trPr>
          <w:gridAfter w:val="1"/>
          <w:wAfter w:w="21" w:type="dxa"/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Repas chauds (prix/repas)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4€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4€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4€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4€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4€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4€</w:t>
            </w:r>
          </w:p>
        </w:tc>
      </w:tr>
      <w:tr w:rsidR="00A8535F" w:rsidRPr="00A75806" w:rsidTr="00A8535F">
        <w:trPr>
          <w:gridAfter w:val="1"/>
          <w:wAfter w:w="21" w:type="dxa"/>
          <w:trHeight w:val="362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Etudes dirigées (prix/ étude)</w:t>
            </w: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highlight w:val="darkGray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highlight w:val="darkGray"/>
                <w:lang w:val="fr-BE"/>
              </w:rPr>
            </w:pPr>
          </w:p>
        </w:tc>
        <w:tc>
          <w:tcPr>
            <w:tcW w:w="983" w:type="dxa"/>
            <w:shd w:val="clear" w:color="auto" w:fill="AEAAAA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highlight w:val="darkGray"/>
                <w:lang w:val="fr-BE"/>
              </w:rPr>
            </w:pP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3,5€</w:t>
            </w:r>
          </w:p>
        </w:tc>
      </w:tr>
      <w:tr w:rsidR="00A8535F" w:rsidRPr="00A75806" w:rsidTr="00A8535F">
        <w:trPr>
          <w:gridAfter w:val="1"/>
          <w:wAfter w:w="21" w:type="dxa"/>
          <w:trHeight w:val="343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Etudes surveillée et garderies (prix/ jour)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 w:rsidRPr="00A75806">
              <w:rPr>
                <w:sz w:val="16"/>
                <w:szCs w:val="16"/>
                <w:lang w:val="fr-BE"/>
              </w:rPr>
              <w:t>2,5€</w:t>
            </w:r>
          </w:p>
        </w:tc>
      </w:tr>
      <w:tr w:rsidR="00A8535F" w:rsidRPr="009E7368" w:rsidTr="00A8535F">
        <w:trPr>
          <w:trHeight w:val="1033"/>
        </w:trPr>
        <w:tc>
          <w:tcPr>
            <w:tcW w:w="13815" w:type="dxa"/>
            <w:gridSpan w:val="16"/>
            <w:shd w:val="clear" w:color="auto" w:fill="auto"/>
          </w:tcPr>
          <w:p w:rsidR="00A8535F" w:rsidRPr="00A75806" w:rsidRDefault="00A8535F" w:rsidP="00A8535F">
            <w:pPr>
              <w:rPr>
                <w:i/>
                <w:sz w:val="16"/>
                <w:szCs w:val="16"/>
                <w:lang w:val="fr-BE"/>
              </w:rPr>
            </w:pPr>
            <w:r w:rsidRPr="00A75806">
              <w:rPr>
                <w:b/>
                <w:i/>
                <w:sz w:val="16"/>
                <w:szCs w:val="16"/>
                <w:lang w:val="fr-BE"/>
              </w:rPr>
              <w:t>Remarques</w:t>
            </w:r>
            <w:r w:rsidRPr="00A75806">
              <w:rPr>
                <w:i/>
                <w:sz w:val="16"/>
                <w:szCs w:val="16"/>
                <w:lang w:val="fr-BE"/>
              </w:rPr>
              <w:t xml:space="preserve"> : Le montant de la garderie du mercredi est 5€ (dispensé si l’enfant est inscrit au parascolaire). Les enfants sont inscrits aux repas chauds pour 1 mois                                                                </w:t>
            </w:r>
          </w:p>
          <w:p w:rsidR="00A8535F" w:rsidRPr="00A75806" w:rsidRDefault="00A8535F" w:rsidP="00A8535F">
            <w:pPr>
              <w:rPr>
                <w:i/>
                <w:sz w:val="16"/>
                <w:szCs w:val="16"/>
                <w:lang w:val="fr-BE"/>
              </w:rPr>
            </w:pPr>
            <w:r w:rsidRPr="00A75806">
              <w:rPr>
                <w:i/>
                <w:sz w:val="16"/>
                <w:szCs w:val="16"/>
                <w:lang w:val="fr-BE"/>
              </w:rPr>
              <w:t>Ces montants sont facturés chaque fin de mois</w:t>
            </w:r>
          </w:p>
        </w:tc>
      </w:tr>
      <w:tr w:rsidR="00A8535F" w:rsidRPr="00A75806" w:rsidTr="00A8535F">
        <w:trPr>
          <w:gridAfter w:val="1"/>
          <w:wAfter w:w="21" w:type="dxa"/>
          <w:trHeight w:val="362"/>
        </w:trPr>
        <w:tc>
          <w:tcPr>
            <w:tcW w:w="4912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Parascolaires (prix/ trimestre</w:t>
            </w:r>
            <w:r w:rsidRPr="00A75806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A8535F" w:rsidRPr="00A75806" w:rsidRDefault="00A8535F" w:rsidP="00A8535F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</w:t>
            </w:r>
            <w:r w:rsidRPr="00A75806">
              <w:rPr>
                <w:sz w:val="16"/>
                <w:szCs w:val="16"/>
                <w:lang w:val="fr-BE"/>
              </w:rPr>
              <w:t>5€</w:t>
            </w:r>
          </w:p>
        </w:tc>
      </w:tr>
      <w:tr w:rsidR="00A8535F" w:rsidRPr="009E7368" w:rsidTr="00A8535F">
        <w:trPr>
          <w:trHeight w:val="324"/>
        </w:trPr>
        <w:tc>
          <w:tcPr>
            <w:tcW w:w="13815" w:type="dxa"/>
            <w:gridSpan w:val="16"/>
            <w:shd w:val="clear" w:color="auto" w:fill="auto"/>
          </w:tcPr>
          <w:p w:rsidR="00A8535F" w:rsidRPr="00A75806" w:rsidRDefault="00A8535F" w:rsidP="00A8535F">
            <w:pPr>
              <w:rPr>
                <w:b/>
                <w:i/>
                <w:sz w:val="16"/>
                <w:szCs w:val="16"/>
                <w:lang w:val="fr-BE"/>
              </w:rPr>
            </w:pPr>
            <w:r w:rsidRPr="00A75806">
              <w:rPr>
                <w:b/>
                <w:i/>
                <w:sz w:val="16"/>
                <w:szCs w:val="16"/>
                <w:lang w:val="fr-BE"/>
              </w:rPr>
              <w:t>Remarque </w:t>
            </w:r>
            <w:r w:rsidRPr="00A75806">
              <w:rPr>
                <w:i/>
                <w:sz w:val="16"/>
                <w:szCs w:val="16"/>
                <w:lang w:val="fr-BE"/>
              </w:rPr>
              <w:t>: les enfants sont inscrits pour un trimestre et le montan</w:t>
            </w:r>
            <w:r>
              <w:rPr>
                <w:i/>
                <w:sz w:val="16"/>
                <w:szCs w:val="16"/>
                <w:lang w:val="fr-BE"/>
              </w:rPr>
              <w:t>t  forfaitaire</w:t>
            </w:r>
            <w:r w:rsidRPr="00A75806">
              <w:rPr>
                <w:i/>
                <w:sz w:val="16"/>
                <w:szCs w:val="16"/>
                <w:lang w:val="fr-BE"/>
              </w:rPr>
              <w:t xml:space="preserve"> est facturé chaque trimestre</w:t>
            </w:r>
          </w:p>
        </w:tc>
      </w:tr>
    </w:tbl>
    <w:p w:rsidR="00D212EE" w:rsidRDefault="00B8015D"/>
    <w:sectPr w:rsidR="00D212EE" w:rsidSect="00A853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5F"/>
    <w:rsid w:val="000C602A"/>
    <w:rsid w:val="002304ED"/>
    <w:rsid w:val="008D617B"/>
    <w:rsid w:val="00A8535F"/>
    <w:rsid w:val="00B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0B51F-EE44-47E2-845A-2EEB58E3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5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8535F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568BEE198C941B63E760D069730D2" ma:contentTypeVersion="17" ma:contentTypeDescription="Crée un document." ma:contentTypeScope="" ma:versionID="a8fb2397cd9d9424d258d5b02ec4567b">
  <xsd:schema xmlns:xsd="http://www.w3.org/2001/XMLSchema" xmlns:xs="http://www.w3.org/2001/XMLSchema" xmlns:p="http://schemas.microsoft.com/office/2006/metadata/properties" xmlns:ns2="e5751b1d-35dc-41d6-8758-df01e3e2ebd8" xmlns:ns3="30c0b45c-83a0-40af-a1d4-55f7840c95c2" targetNamespace="http://schemas.microsoft.com/office/2006/metadata/properties" ma:root="true" ma:fieldsID="427142b1745700950f07523506ce9db6" ns2:_="" ns3:_="">
    <xsd:import namespace="e5751b1d-35dc-41d6-8758-df01e3e2ebd8"/>
    <xsd:import namespace="30c0b45c-83a0-40af-a1d4-55f7840c95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1b1d-35dc-41d6-8758-df01e3e2eb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321e00-71f2-4077-b44d-468189286c7f}" ma:internalName="TaxCatchAll" ma:showField="CatchAllData" ma:web="e5751b1d-35dc-41d6-8758-df01e3e2e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0b45c-83a0-40af-a1d4-55f7840c9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7a69292-2f42-4a2a-9678-198f60cc4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B032A-6ED8-4666-96C0-DCE7CEAD8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1b1d-35dc-41d6-8758-df01e3e2ebd8"/>
    <ds:schemaRef ds:uri="30c0b45c-83a0-40af-a1d4-55f7840c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F592D-E270-4660-A0F9-4DFA0CCE1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Crousse</dc:creator>
  <cp:keywords/>
  <dc:description/>
  <cp:lastModifiedBy>Etienne Crousse</cp:lastModifiedBy>
  <cp:revision>2</cp:revision>
  <dcterms:created xsi:type="dcterms:W3CDTF">2023-08-28T09:21:00Z</dcterms:created>
  <dcterms:modified xsi:type="dcterms:W3CDTF">2023-08-28T09:21:00Z</dcterms:modified>
</cp:coreProperties>
</file>